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6d900808a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587beaece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Highley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e274b56154764" /><Relationship Type="http://schemas.openxmlformats.org/officeDocument/2006/relationships/numbering" Target="/word/numbering.xml" Id="R077d0caa493543c4" /><Relationship Type="http://schemas.openxmlformats.org/officeDocument/2006/relationships/settings" Target="/word/settings.xml" Id="R79031f9e0e1043b0" /><Relationship Type="http://schemas.openxmlformats.org/officeDocument/2006/relationships/image" Target="/word/media/2bddd8d6-5f22-44ab-824e-2a08d26f46dd.png" Id="R266587beaece4b7c" /></Relationships>
</file>