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f977defe2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3e306a408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Highline,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bf6733d7b4661" /><Relationship Type="http://schemas.openxmlformats.org/officeDocument/2006/relationships/numbering" Target="/word/numbering.xml" Id="R1d2b18ff604d492f" /><Relationship Type="http://schemas.openxmlformats.org/officeDocument/2006/relationships/settings" Target="/word/settings.xml" Id="Re53f6153651e4d42" /><Relationship Type="http://schemas.openxmlformats.org/officeDocument/2006/relationships/image" Target="/word/media/89eb8d06-fe5e-4bd0-bf6d-bb6c74c05c69.png" Id="R88f3e306a4084afd" /></Relationships>
</file>