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07f5ea7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8acd8c7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Highmound,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109c4697f49ce" /><Relationship Type="http://schemas.openxmlformats.org/officeDocument/2006/relationships/numbering" Target="/word/numbering.xml" Id="R4810baab59e34dda" /><Relationship Type="http://schemas.openxmlformats.org/officeDocument/2006/relationships/settings" Target="/word/settings.xml" Id="Ra4e1f58ef12b401c" /><Relationship Type="http://schemas.openxmlformats.org/officeDocument/2006/relationships/image" Target="/word/media/93847e9a-3473-47c1-8ed6-ce8ac1cd51cd.png" Id="R16c58acd8c7f48c0" /></Relationships>
</file>