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2686f410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cb310e9b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6981b577f48b7" /><Relationship Type="http://schemas.openxmlformats.org/officeDocument/2006/relationships/numbering" Target="/word/numbering.xml" Id="R75503a9c3c9c448d" /><Relationship Type="http://schemas.openxmlformats.org/officeDocument/2006/relationships/settings" Target="/word/settings.xml" Id="Rebaca30b3eb24aca" /><Relationship Type="http://schemas.openxmlformats.org/officeDocument/2006/relationships/image" Target="/word/media/0bd4ddc3-0cfc-4be6-b4e6-b1ab6f2702c2.png" Id="R06afcb310e9b48bb" /></Relationships>
</file>