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f4ce87b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32df5f1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c5463cf945fe" /><Relationship Type="http://schemas.openxmlformats.org/officeDocument/2006/relationships/numbering" Target="/word/numbering.xml" Id="Rf2ecb54ce2284566" /><Relationship Type="http://schemas.openxmlformats.org/officeDocument/2006/relationships/settings" Target="/word/settings.xml" Id="R68d9662aabe44a2f" /><Relationship Type="http://schemas.openxmlformats.org/officeDocument/2006/relationships/image" Target="/word/media/98ff818a-ed20-4d52-97a0-f95844eb2c7f.png" Id="R9f9332df5f1d42f4" /></Relationships>
</file>