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185def63a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2be8ff016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View Heights,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4de8c67f4ceb" /><Relationship Type="http://schemas.openxmlformats.org/officeDocument/2006/relationships/numbering" Target="/word/numbering.xml" Id="Ra5a6c189e6fd4c9a" /><Relationship Type="http://schemas.openxmlformats.org/officeDocument/2006/relationships/settings" Target="/word/settings.xml" Id="R45dc44ae3ecc4584" /><Relationship Type="http://schemas.openxmlformats.org/officeDocument/2006/relationships/image" Target="/word/media/da620fbc-3c29-4bc8-a052-bd4ad7485610.png" Id="R9c92be8ff0164d6a" /></Relationships>
</file>