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32fccabf5548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c93845cf86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Hillandale,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8c1dccf9504098" /><Relationship Type="http://schemas.openxmlformats.org/officeDocument/2006/relationships/numbering" Target="/word/numbering.xml" Id="R89ea2305ad614356" /><Relationship Type="http://schemas.openxmlformats.org/officeDocument/2006/relationships/settings" Target="/word/settings.xml" Id="R72756cbd734146fd" /><Relationship Type="http://schemas.openxmlformats.org/officeDocument/2006/relationships/image" Target="/word/media/f86e3b3c-5967-47e6-9457-2664fa70284e.png" Id="Raac93845cf864bc2" /></Relationships>
</file>