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35f9617cf45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832ab6589649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Hillandale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2e4f8f8a16407b" /><Relationship Type="http://schemas.openxmlformats.org/officeDocument/2006/relationships/numbering" Target="/word/numbering.xml" Id="R0c8281ed02b24e8f" /><Relationship Type="http://schemas.openxmlformats.org/officeDocument/2006/relationships/settings" Target="/word/settings.xml" Id="R77197ac86ca14af1" /><Relationship Type="http://schemas.openxmlformats.org/officeDocument/2006/relationships/image" Target="/word/media/ca4fa835-6c18-4ac9-a46d-a13387b47abc.png" Id="Rb4832ab65896491a" /></Relationships>
</file>