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f1550a1c748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3c9b9fd4344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8ac214a54f4da9" /><Relationship Type="http://schemas.openxmlformats.org/officeDocument/2006/relationships/numbering" Target="/word/numbering.xml" Id="Rdc38c5323b324457" /><Relationship Type="http://schemas.openxmlformats.org/officeDocument/2006/relationships/settings" Target="/word/settings.xml" Id="Rfc76b383ec064f84" /><Relationship Type="http://schemas.openxmlformats.org/officeDocument/2006/relationships/image" Target="/word/media/933fcf10-4c00-4fa1-a927-1fb9b8dbd387.png" Id="R7b93c9b9fd4344bc" /></Relationships>
</file>