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9d997f9eb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38afe463fe4b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Hillcrest Heights,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f424836394054" /><Relationship Type="http://schemas.openxmlformats.org/officeDocument/2006/relationships/numbering" Target="/word/numbering.xml" Id="R349aef15b0614e76" /><Relationship Type="http://schemas.openxmlformats.org/officeDocument/2006/relationships/settings" Target="/word/settings.xml" Id="R1fe618ec8852448f" /><Relationship Type="http://schemas.openxmlformats.org/officeDocument/2006/relationships/image" Target="/word/media/ca4fc919-e604-462e-a97b-71e7a4ee4779.png" Id="Rfa38afe463fe4b70" /></Relationships>
</file>