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6e6fe0c38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1faa93e8f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Hillendale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ea41a8b844792" /><Relationship Type="http://schemas.openxmlformats.org/officeDocument/2006/relationships/numbering" Target="/word/numbering.xml" Id="Ref093a26b3034eae" /><Relationship Type="http://schemas.openxmlformats.org/officeDocument/2006/relationships/settings" Target="/word/settings.xml" Id="Rc9b521c822d14042" /><Relationship Type="http://schemas.openxmlformats.org/officeDocument/2006/relationships/image" Target="/word/media/8b3281d0-11c4-4676-9d84-92e075cb77f7.png" Id="R92e1faa93e8f4cd8" /></Relationships>
</file>