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f852fe056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cdb59066b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Hillerman,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d1ddb88d0493f" /><Relationship Type="http://schemas.openxmlformats.org/officeDocument/2006/relationships/numbering" Target="/word/numbering.xml" Id="R6cb2bc4629854a9a" /><Relationship Type="http://schemas.openxmlformats.org/officeDocument/2006/relationships/settings" Target="/word/settings.xml" Id="R0c3789f330334a10" /><Relationship Type="http://schemas.openxmlformats.org/officeDocument/2006/relationships/image" Target="/word/media/0a5c2858-b12a-4759-8184-795a2fde59de.png" Id="R883cdb59066b4c6e" /></Relationships>
</file>