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a047cd701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8756dd114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Hillhouse Addition,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a46307e1045a4" /><Relationship Type="http://schemas.openxmlformats.org/officeDocument/2006/relationships/numbering" Target="/word/numbering.xml" Id="R7f44da4f463d4749" /><Relationship Type="http://schemas.openxmlformats.org/officeDocument/2006/relationships/settings" Target="/word/settings.xml" Id="Raf005d1c7b164d7e" /><Relationship Type="http://schemas.openxmlformats.org/officeDocument/2006/relationships/image" Target="/word/media/f2d66b18-a99b-46a0-a5a9-7d1f66250402.png" Id="R62e8756dd114450c" /></Relationships>
</file>