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0b788b028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0abe12c76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Hilliard,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66eb5eecf4754" /><Relationship Type="http://schemas.openxmlformats.org/officeDocument/2006/relationships/numbering" Target="/word/numbering.xml" Id="R1ce47b85dbc24473" /><Relationship Type="http://schemas.openxmlformats.org/officeDocument/2006/relationships/settings" Target="/word/settings.xml" Id="Rdfeb882272524707" /><Relationship Type="http://schemas.openxmlformats.org/officeDocument/2006/relationships/image" Target="/word/media/bef99c57-75f9-40b9-a43e-bb35e9677ee3.png" Id="R8ad0abe12c7648b4" /></Relationships>
</file>