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ed55ebb12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617e8734c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Hillman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cd53044a34c60" /><Relationship Type="http://schemas.openxmlformats.org/officeDocument/2006/relationships/numbering" Target="/word/numbering.xml" Id="R1004e6aeb5044f3c" /><Relationship Type="http://schemas.openxmlformats.org/officeDocument/2006/relationships/settings" Target="/word/settings.xml" Id="Rd1babb0f990a44f5" /><Relationship Type="http://schemas.openxmlformats.org/officeDocument/2006/relationships/image" Target="/word/media/da5082ab-98b6-4495-8be8-84c776f99bad.png" Id="R78d617e8734c4bdf" /></Relationships>
</file>