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4bd5af159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e7f6d5929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Hillsboro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c8b6afea646fe" /><Relationship Type="http://schemas.openxmlformats.org/officeDocument/2006/relationships/numbering" Target="/word/numbering.xml" Id="R47d99e282fbe40ad" /><Relationship Type="http://schemas.openxmlformats.org/officeDocument/2006/relationships/settings" Target="/word/settings.xml" Id="Rfcba668c7fc541b7" /><Relationship Type="http://schemas.openxmlformats.org/officeDocument/2006/relationships/image" Target="/word/media/4090a496-9bfe-419c-81b7-a380d31a6d36.png" Id="R2eee7f6d592945d8" /></Relationships>
</file>