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95828e62d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442f27e64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Hillside Manor,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4e069571f4fe8" /><Relationship Type="http://schemas.openxmlformats.org/officeDocument/2006/relationships/numbering" Target="/word/numbering.xml" Id="Rb36017daf86a4117" /><Relationship Type="http://schemas.openxmlformats.org/officeDocument/2006/relationships/settings" Target="/word/settings.xml" Id="R20096b00d6f74828" /><Relationship Type="http://schemas.openxmlformats.org/officeDocument/2006/relationships/image" Target="/word/media/ee20f6c9-fe37-4a45-9e02-bd1468126535.png" Id="Rba8442f27e64483a" /></Relationships>
</file>