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36a5ac1fd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1efc2fb8f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Hillside Terrace Homes,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2b665f4c24c2c" /><Relationship Type="http://schemas.openxmlformats.org/officeDocument/2006/relationships/numbering" Target="/word/numbering.xml" Id="R87dffc25d0264cbf" /><Relationship Type="http://schemas.openxmlformats.org/officeDocument/2006/relationships/settings" Target="/word/settings.xml" Id="R2408990299a443d0" /><Relationship Type="http://schemas.openxmlformats.org/officeDocument/2006/relationships/image" Target="/word/media/bca9cc85-2697-4a80-abdf-3dc4bd50e578.png" Id="R93c1efc2fb8f4e04" /></Relationships>
</file>