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c2ad05503840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a8c993071c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Hillsmere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1929b8f00f414a" /><Relationship Type="http://schemas.openxmlformats.org/officeDocument/2006/relationships/numbering" Target="/word/numbering.xml" Id="Rd99ce81d390a4871" /><Relationship Type="http://schemas.openxmlformats.org/officeDocument/2006/relationships/settings" Target="/word/settings.xml" Id="R920bf6846a024f62" /><Relationship Type="http://schemas.openxmlformats.org/officeDocument/2006/relationships/image" Target="/word/media/99e659b7-f3f7-4496-b7fe-d7c3ff11f6cb.png" Id="R09a8c993071c479a" /></Relationships>
</file>