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2d676c128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4ab744c51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56311a43445d6" /><Relationship Type="http://schemas.openxmlformats.org/officeDocument/2006/relationships/numbering" Target="/word/numbering.xml" Id="Rb42f3b0dc3bb45a2" /><Relationship Type="http://schemas.openxmlformats.org/officeDocument/2006/relationships/settings" Target="/word/settings.xml" Id="R302ae7a396ef4145" /><Relationship Type="http://schemas.openxmlformats.org/officeDocument/2006/relationships/image" Target="/word/media/67066a11-553f-46b9-b716-633a42a3f184.png" Id="Reb94ab744c514f4b" /></Relationships>
</file>