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86b998e76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fe79a7b0e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Hillview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76be1008e40d7" /><Relationship Type="http://schemas.openxmlformats.org/officeDocument/2006/relationships/numbering" Target="/word/numbering.xml" Id="R079a06bcb82b424b" /><Relationship Type="http://schemas.openxmlformats.org/officeDocument/2006/relationships/settings" Target="/word/settings.xml" Id="R5be00c34f03c4415" /><Relationship Type="http://schemas.openxmlformats.org/officeDocument/2006/relationships/image" Target="/word/media/e558336f-028c-4f57-9c71-b2afa31c7f8e.png" Id="R135fe79a7b0e44b6" /></Relationships>
</file>