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58a039e2b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5465e5146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cb4384b8742ef" /><Relationship Type="http://schemas.openxmlformats.org/officeDocument/2006/relationships/numbering" Target="/word/numbering.xml" Id="R202b305cef804855" /><Relationship Type="http://schemas.openxmlformats.org/officeDocument/2006/relationships/settings" Target="/word/settings.xml" Id="R0798c31d0a25446b" /><Relationship Type="http://schemas.openxmlformats.org/officeDocument/2006/relationships/image" Target="/word/media/5dc29341-973b-439b-b01c-6f1d45b033b8.png" Id="R3095465e51464e01" /></Relationships>
</file>