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1034a7267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4fd00bab7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c8e8293b540d0" /><Relationship Type="http://schemas.openxmlformats.org/officeDocument/2006/relationships/numbering" Target="/word/numbering.xml" Id="Rc76f278487784dec" /><Relationship Type="http://schemas.openxmlformats.org/officeDocument/2006/relationships/settings" Target="/word/settings.xml" Id="R0f650397d86f430a" /><Relationship Type="http://schemas.openxmlformats.org/officeDocument/2006/relationships/image" Target="/word/media/4556c3bd-383b-4659-8bec-0878d471d90b.png" Id="Rc584fd00bab7445d" /></Relationships>
</file>