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2a7a1ec56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94c932147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Himont,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6f1feafd74fbf" /><Relationship Type="http://schemas.openxmlformats.org/officeDocument/2006/relationships/numbering" Target="/word/numbering.xml" Id="R99d7ff9d1a214570" /><Relationship Type="http://schemas.openxmlformats.org/officeDocument/2006/relationships/settings" Target="/word/settings.xml" Id="R9dd28f9023f6466f" /><Relationship Type="http://schemas.openxmlformats.org/officeDocument/2006/relationships/image" Target="/word/media/88ad6a6c-b6fe-4b1c-9db0-d13ccc09b1de.png" Id="R9af94c932147431c" /></Relationships>
</file>