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e60d1b554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0f5993d78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eeb08f6d54527" /><Relationship Type="http://schemas.openxmlformats.org/officeDocument/2006/relationships/numbering" Target="/word/numbering.xml" Id="Rd82d20cba50a42b5" /><Relationship Type="http://schemas.openxmlformats.org/officeDocument/2006/relationships/settings" Target="/word/settings.xml" Id="Rcc57b1ab5d1f41fa" /><Relationship Type="http://schemas.openxmlformats.org/officeDocument/2006/relationships/image" Target="/word/media/336c0d67-31fb-441e-a061-7e2c70d38aca.png" Id="Ra880f5993d7848f6" /></Relationships>
</file>