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1b3203f73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a99ba2bc7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Hiwassee,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7d12d2acf4738" /><Relationship Type="http://schemas.openxmlformats.org/officeDocument/2006/relationships/numbering" Target="/word/numbering.xml" Id="R303fde50e30a423b" /><Relationship Type="http://schemas.openxmlformats.org/officeDocument/2006/relationships/settings" Target="/word/settings.xml" Id="R8e1b6f5fec044fe8" /><Relationship Type="http://schemas.openxmlformats.org/officeDocument/2006/relationships/image" Target="/word/media/3cea6a5f-4df3-449a-8d6a-34fe68376cfa.png" Id="R0caa99ba2bc74f3d" /></Relationships>
</file>