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1cf8c5b3a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b16f12862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Hobbs Island,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29869fa844562" /><Relationship Type="http://schemas.openxmlformats.org/officeDocument/2006/relationships/numbering" Target="/word/numbering.xml" Id="R3c7ee213da6748ca" /><Relationship Type="http://schemas.openxmlformats.org/officeDocument/2006/relationships/settings" Target="/word/settings.xml" Id="Rc2b37cb877144312" /><Relationship Type="http://schemas.openxmlformats.org/officeDocument/2006/relationships/image" Target="/word/media/b257e1ec-3913-4cd6-a00c-c8e7d6d00ad3.png" Id="R938b16f1286244e3" /></Relationships>
</file>