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f304a290d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e947532a0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Hockingport,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cfaa8fac84ec9" /><Relationship Type="http://schemas.openxmlformats.org/officeDocument/2006/relationships/numbering" Target="/word/numbering.xml" Id="Rc28a416819ef438b" /><Relationship Type="http://schemas.openxmlformats.org/officeDocument/2006/relationships/settings" Target="/word/settings.xml" Id="R7c83cc9a76cb42bb" /><Relationship Type="http://schemas.openxmlformats.org/officeDocument/2006/relationships/image" Target="/word/media/49fd4665-4026-4b51-9f7e-aad7ff0ce06a.png" Id="Rdbbe947532a04a36" /></Relationships>
</file>