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f2750627a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15deae8355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Hodgdon Corners,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46bb794df4595" /><Relationship Type="http://schemas.openxmlformats.org/officeDocument/2006/relationships/numbering" Target="/word/numbering.xml" Id="R66bcc551c1f944a5" /><Relationship Type="http://schemas.openxmlformats.org/officeDocument/2006/relationships/settings" Target="/word/settings.xml" Id="R031daaadc8814b64" /><Relationship Type="http://schemas.openxmlformats.org/officeDocument/2006/relationships/image" Target="/word/media/c75bcb14-a2f7-4e87-91ac-083e016c9112.png" Id="R8f15deae83554e7d" /></Relationships>
</file>