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6211a8a6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61ec9cce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725b534c641ce" /><Relationship Type="http://schemas.openxmlformats.org/officeDocument/2006/relationships/numbering" Target="/word/numbering.xml" Id="R3fd8c3aae2f54d2b" /><Relationship Type="http://schemas.openxmlformats.org/officeDocument/2006/relationships/settings" Target="/word/settings.xml" Id="Ra472b850bba64ebf" /><Relationship Type="http://schemas.openxmlformats.org/officeDocument/2006/relationships/image" Target="/word/media/4c1ee203-de92-4e77-bd09-e67e5a16ff4b.png" Id="R348961ec9cce431f" /></Relationships>
</file>