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767dcdacb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384f2eea6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Hoeseville,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d98ebab294e53" /><Relationship Type="http://schemas.openxmlformats.org/officeDocument/2006/relationships/numbering" Target="/word/numbering.xml" Id="R6d6356fa42d34d83" /><Relationship Type="http://schemas.openxmlformats.org/officeDocument/2006/relationships/settings" Target="/word/settings.xml" Id="R9b2684de07fd4a4b" /><Relationship Type="http://schemas.openxmlformats.org/officeDocument/2006/relationships/image" Target="/word/media/e0f1fe37-8a06-4d2a-8067-1e5889e7db01.png" Id="Ra2a384f2eea64d35" /></Relationships>
</file>