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ec3cb0ece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25715483b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Hoffman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5a77edfad4cc6" /><Relationship Type="http://schemas.openxmlformats.org/officeDocument/2006/relationships/numbering" Target="/word/numbering.xml" Id="R334a0b4794754f71" /><Relationship Type="http://schemas.openxmlformats.org/officeDocument/2006/relationships/settings" Target="/word/settings.xml" Id="Re299751a38194363" /><Relationship Type="http://schemas.openxmlformats.org/officeDocument/2006/relationships/image" Target="/word/media/027ab448-969e-47ad-9892-572bf88fc59f.png" Id="Ra4625715483b44f7" /></Relationships>
</file>