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45fec5ffe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61978e99f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Hoffman Heights (subdivision),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dc90ee6974740" /><Relationship Type="http://schemas.openxmlformats.org/officeDocument/2006/relationships/numbering" Target="/word/numbering.xml" Id="Rc47c2ecc300046e6" /><Relationship Type="http://schemas.openxmlformats.org/officeDocument/2006/relationships/settings" Target="/word/settings.xml" Id="R81ef6007d8e642e9" /><Relationship Type="http://schemas.openxmlformats.org/officeDocument/2006/relationships/image" Target="/word/media/1bf891f9-8f97-4166-8d27-422e39dd83ff.png" Id="R06a61978e99f4426" /></Relationships>
</file>