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4b1a054d6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7d3f3eea4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Hoffmans,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21b6ce6f04488" /><Relationship Type="http://schemas.openxmlformats.org/officeDocument/2006/relationships/numbering" Target="/word/numbering.xml" Id="R2f517cf9912c43ce" /><Relationship Type="http://schemas.openxmlformats.org/officeDocument/2006/relationships/settings" Target="/word/settings.xml" Id="Rdc4fb0629f05431c" /><Relationship Type="http://schemas.openxmlformats.org/officeDocument/2006/relationships/image" Target="/word/media/e797a5d5-3209-4b75-8e15-81383338b0e2.png" Id="Ra537d3f3eea44e1d" /></Relationships>
</file>