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a1c2f321e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5e8fc95a7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Hoganville,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d97a0c86740c9" /><Relationship Type="http://schemas.openxmlformats.org/officeDocument/2006/relationships/numbering" Target="/word/numbering.xml" Id="R9be97718789e4728" /><Relationship Type="http://schemas.openxmlformats.org/officeDocument/2006/relationships/settings" Target="/word/settings.xml" Id="R28b155af262d4909" /><Relationship Type="http://schemas.openxmlformats.org/officeDocument/2006/relationships/image" Target="/word/media/fab23ec9-b1ca-4725-aff0-90658c672714.png" Id="R61a5e8fc95a74e3c" /></Relationships>
</file>