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3f2aeaa80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b532f47b1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Hogeye,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a84faa967437e" /><Relationship Type="http://schemas.openxmlformats.org/officeDocument/2006/relationships/numbering" Target="/word/numbering.xml" Id="Rd627c4995e1e47ea" /><Relationship Type="http://schemas.openxmlformats.org/officeDocument/2006/relationships/settings" Target="/word/settings.xml" Id="R92b8d7ed28724aaf" /><Relationship Type="http://schemas.openxmlformats.org/officeDocument/2006/relationships/image" Target="/word/media/bde485c5-c610-4345-afc9-bf3999d110b1.png" Id="R72ab532f47b14569" /></Relationships>
</file>