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c7d8b8042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b654e51c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Hogglesville,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c1d111fbc4200" /><Relationship Type="http://schemas.openxmlformats.org/officeDocument/2006/relationships/numbering" Target="/word/numbering.xml" Id="Rf4d49bb004ff478d" /><Relationship Type="http://schemas.openxmlformats.org/officeDocument/2006/relationships/settings" Target="/word/settings.xml" Id="R3178ccd24f2644ed" /><Relationship Type="http://schemas.openxmlformats.org/officeDocument/2006/relationships/image" Target="/word/media/981ed32e-3470-48cb-92ff-9bfff9a6eb1a.png" Id="R6b62b654e51c435d" /></Relationships>
</file>