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ce3510f4e44d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f066a1d1164e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Hogup,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31e408d6194fcf" /><Relationship Type="http://schemas.openxmlformats.org/officeDocument/2006/relationships/numbering" Target="/word/numbering.xml" Id="Ra2391a78af2649c0" /><Relationship Type="http://schemas.openxmlformats.org/officeDocument/2006/relationships/settings" Target="/word/settings.xml" Id="R44c36b6e660643e5" /><Relationship Type="http://schemas.openxmlformats.org/officeDocument/2006/relationships/image" Target="/word/media/a703df05-110a-43db-a37e-70238b182027.png" Id="Rc3f066a1d1164eba" /></Relationships>
</file>