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caf3268b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b504f43d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Holbrook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b5692dca4ba4" /><Relationship Type="http://schemas.openxmlformats.org/officeDocument/2006/relationships/numbering" Target="/word/numbering.xml" Id="R9b9e0455bbf44918" /><Relationship Type="http://schemas.openxmlformats.org/officeDocument/2006/relationships/settings" Target="/word/settings.xml" Id="R8376280e4e7147bf" /><Relationship Type="http://schemas.openxmlformats.org/officeDocument/2006/relationships/image" Target="/word/media/2cdf281d-ce9c-4eb2-8e23-4d941743f380.png" Id="Rd55b504f43de42de" /></Relationships>
</file>