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c3fd305e1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4415d3e1f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Holcomb,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63387648e44d5" /><Relationship Type="http://schemas.openxmlformats.org/officeDocument/2006/relationships/numbering" Target="/word/numbering.xml" Id="Rfc9ee5627b134ea1" /><Relationship Type="http://schemas.openxmlformats.org/officeDocument/2006/relationships/settings" Target="/word/settings.xml" Id="R24f63b100ea74451" /><Relationship Type="http://schemas.openxmlformats.org/officeDocument/2006/relationships/image" Target="/word/media/a5eed68f-7157-4d75-9c18-16968ab19370.png" Id="R9e94415d3e1f432c" /></Relationships>
</file>