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f3660f298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323bacfe0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dedbd95924cea" /><Relationship Type="http://schemas.openxmlformats.org/officeDocument/2006/relationships/numbering" Target="/word/numbering.xml" Id="R84e1197e059a4a97" /><Relationship Type="http://schemas.openxmlformats.org/officeDocument/2006/relationships/settings" Target="/word/settings.xml" Id="Raf180ff0e81a4428" /><Relationship Type="http://schemas.openxmlformats.org/officeDocument/2006/relationships/image" Target="/word/media/d03ade77-09e4-4050-847a-ab9d9448b838.png" Id="R2df323bacfe04d8d" /></Relationships>
</file>