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d3b36edca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fe86afde0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96b12563f4881" /><Relationship Type="http://schemas.openxmlformats.org/officeDocument/2006/relationships/numbering" Target="/word/numbering.xml" Id="Rcd9701340c1f4c29" /><Relationship Type="http://schemas.openxmlformats.org/officeDocument/2006/relationships/settings" Target="/word/settings.xml" Id="Re34bcedb8c04488e" /><Relationship Type="http://schemas.openxmlformats.org/officeDocument/2006/relationships/image" Target="/word/media/f45dcdd5-aaaf-4f88-b5f1-04063336e291.png" Id="R2e6fe86afde0463b" /></Relationships>
</file>