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5862429da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8ffe6ec44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Grove,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693a46d784151" /><Relationship Type="http://schemas.openxmlformats.org/officeDocument/2006/relationships/numbering" Target="/word/numbering.xml" Id="R892a85cca3864ee6" /><Relationship Type="http://schemas.openxmlformats.org/officeDocument/2006/relationships/settings" Target="/word/settings.xml" Id="Rebe01402053f406c" /><Relationship Type="http://schemas.openxmlformats.org/officeDocument/2006/relationships/image" Target="/word/media/3085ee7c-e432-446b-a4a8-f4eb4b6e58db.png" Id="Rc7b8ffe6ec444ffa" /></Relationships>
</file>