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2b939c10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75d80f3e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Patent,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2a2ccfa1b4948" /><Relationship Type="http://schemas.openxmlformats.org/officeDocument/2006/relationships/numbering" Target="/word/numbering.xml" Id="Rc8789f702a6f4691" /><Relationship Type="http://schemas.openxmlformats.org/officeDocument/2006/relationships/settings" Target="/word/settings.xml" Id="R3cbae88807124d08" /><Relationship Type="http://schemas.openxmlformats.org/officeDocument/2006/relationships/image" Target="/word/media/ae6ff473-2e9e-4b80-9114-e1ee842664a1.png" Id="R0c775d80f3ef4999" /></Relationships>
</file>