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3c26c8b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99cd1f51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Hollands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f86eec8a4478b" /><Relationship Type="http://schemas.openxmlformats.org/officeDocument/2006/relationships/numbering" Target="/word/numbering.xml" Id="Rf2fa04651c604c79" /><Relationship Type="http://schemas.openxmlformats.org/officeDocument/2006/relationships/settings" Target="/word/settings.xml" Id="R737550c9f2f5472a" /><Relationship Type="http://schemas.openxmlformats.org/officeDocument/2006/relationships/image" Target="/word/media/c9921500-9b80-4b25-a1f6-a23f3e93afc7.png" Id="R26b99cd1f51144ef" /></Relationships>
</file>