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e53f290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b3d635ec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 Folly,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49355c0a749a2" /><Relationship Type="http://schemas.openxmlformats.org/officeDocument/2006/relationships/numbering" Target="/word/numbering.xml" Id="R291787fc108e47ed" /><Relationship Type="http://schemas.openxmlformats.org/officeDocument/2006/relationships/settings" Target="/word/settings.xml" Id="R42fd05bc74b94b5b" /><Relationship Type="http://schemas.openxmlformats.org/officeDocument/2006/relationships/image" Target="/word/media/09bee2ef-028f-4355-b68d-061199a6668e.png" Id="Re30ab3d635ec42f6" /></Relationships>
</file>