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51a058ebd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8d96766d8e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7d9388835b4fac" /><Relationship Type="http://schemas.openxmlformats.org/officeDocument/2006/relationships/numbering" Target="/word/numbering.xml" Id="Rebfa93415ac74867" /><Relationship Type="http://schemas.openxmlformats.org/officeDocument/2006/relationships/settings" Target="/word/settings.xml" Id="R92ef2fd884c446e4" /><Relationship Type="http://schemas.openxmlformats.org/officeDocument/2006/relationships/image" Target="/word/media/dd95851c-3d0e-4462-84fe-a593140b7f23.png" Id="Rb98d96766d8e4f37" /></Relationships>
</file>