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790c9f28d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3f651afaf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Holley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f9c0fb9a04d05" /><Relationship Type="http://schemas.openxmlformats.org/officeDocument/2006/relationships/numbering" Target="/word/numbering.xml" Id="R20c880990ae1453f" /><Relationship Type="http://schemas.openxmlformats.org/officeDocument/2006/relationships/settings" Target="/word/settings.xml" Id="R363abe79530644cb" /><Relationship Type="http://schemas.openxmlformats.org/officeDocument/2006/relationships/image" Target="/word/media/94db3a1b-5ada-41d6-bdb0-77c729ca241d.png" Id="Rbb73f651afaf4087" /></Relationships>
</file>