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0f8a3802d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cb3c804f8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c00edfe7f4bdb" /><Relationship Type="http://schemas.openxmlformats.org/officeDocument/2006/relationships/numbering" Target="/word/numbering.xml" Id="R4c4dd3088fcd4a24" /><Relationship Type="http://schemas.openxmlformats.org/officeDocument/2006/relationships/settings" Target="/word/settings.xml" Id="Rf6ecbc34f44f4dd3" /><Relationship Type="http://schemas.openxmlformats.org/officeDocument/2006/relationships/image" Target="/word/media/3a6599a6-e593-46e5-b883-73c4d7b85aa1.png" Id="R3d0cb3c804f846fc" /></Relationships>
</file>