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81be0d16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b2fdb6c8f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Holliday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dad602f97417e" /><Relationship Type="http://schemas.openxmlformats.org/officeDocument/2006/relationships/numbering" Target="/word/numbering.xml" Id="R2d5dca0df97442a8" /><Relationship Type="http://schemas.openxmlformats.org/officeDocument/2006/relationships/settings" Target="/word/settings.xml" Id="Ra1c1c5ddb45b44b5" /><Relationship Type="http://schemas.openxmlformats.org/officeDocument/2006/relationships/image" Target="/word/media/6a39b0a4-17b2-466d-9aa9-b7f740385c79.png" Id="Rb33b2fdb6c8f43cc" /></Relationships>
</file>