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942cb6922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33e312cf8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Holliday Landing,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3447ee22f4436" /><Relationship Type="http://schemas.openxmlformats.org/officeDocument/2006/relationships/numbering" Target="/word/numbering.xml" Id="R1b02166101c042ca" /><Relationship Type="http://schemas.openxmlformats.org/officeDocument/2006/relationships/settings" Target="/word/settings.xml" Id="R747cb2304e344b42" /><Relationship Type="http://schemas.openxmlformats.org/officeDocument/2006/relationships/image" Target="/word/media/53ec803e-52da-4e18-b74c-db19a27d72f0.png" Id="R28033e312cf846cd" /></Relationships>
</file>